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FD254" w14:textId="77777777" w:rsidR="00482B4A" w:rsidRDefault="00482B4A" w:rsidP="009B5B19">
      <w:pPr xmlns:w="http://schemas.openxmlformats.org/wordprocessingml/2006/main">
        <w:spacing w:after="0"/>
      </w:pPr>
      <w:r xmlns:w="http://schemas.openxmlformats.org/wordprocessingml/2006/main">
        <w:t xml:space="preserve">Reunión de la junta directiva de la asociación de propietarios de The Landings</w:t>
      </w:r>
    </w:p>
    <w:p w14:paraId="18C4BF27" w14:textId="77777777" w:rsidR="00482B4A" w:rsidRDefault="00482B4A" w:rsidP="009B5B19">
      <w:pPr xmlns:w="http://schemas.openxmlformats.org/wordprocessingml/2006/main">
        <w:spacing w:after="0"/>
      </w:pPr>
      <w:r xmlns:w="http://schemas.openxmlformats.org/wordprocessingml/2006/main">
        <w:t xml:space="preserve">Centro recreativo Pip Moyer</w:t>
      </w:r>
    </w:p>
    <w:p w14:paraId="4EE5FE74" w14:textId="77777777" w:rsidR="00482B4A" w:rsidRDefault="00482B4A" w:rsidP="009B5B19">
      <w:pPr xmlns:w="http://schemas.openxmlformats.org/wordprocessingml/2006/main">
        <w:spacing w:after="0"/>
      </w:pPr>
      <w:r xmlns:w="http://schemas.openxmlformats.org/wordprocessingml/2006/main">
        <w:t xml:space="preserve">20 de mayo de 2026</w:t>
      </w:r>
    </w:p>
    <w:p w14:paraId="685F8653" w14:textId="77777777" w:rsidR="00482B4A" w:rsidRDefault="00482B4A" w:rsidP="009B5B19">
      <w:pPr>
        <w:spacing w:after="0"/>
      </w:pPr>
    </w:p>
    <w:p w14:paraId="33B1045B" w14:textId="77777777" w:rsidR="00482B4A" w:rsidRDefault="00482B4A" w:rsidP="009B5B19">
      <w:pPr xmlns:w="http://schemas.openxmlformats.org/wordprocessingml/2006/main">
        <w:spacing w:after="0"/>
      </w:pPr>
      <w:r xmlns:w="http://schemas.openxmlformats.org/wordprocessingml/2006/main">
        <w:t xml:space="preserve">Loretta Lamar – President</w:t>
      </w:r>
    </w:p>
    <w:p w14:paraId="2900E79C" w14:textId="77777777" w:rsidR="00482B4A" w:rsidRDefault="00482B4A" w:rsidP="009B5B19">
      <w:pPr xmlns:w="http://schemas.openxmlformats.org/wordprocessingml/2006/main">
        <w:spacing w:after="0"/>
      </w:pPr>
      <w:r xmlns:w="http://schemas.openxmlformats.org/wordprocessingml/2006/main">
        <w:t xml:space="preserve">Jan Greene – Vicepresidenta</w:t>
      </w:r>
    </w:p>
    <w:p w14:paraId="22C20944" w14:textId="77777777" w:rsidR="00482B4A" w:rsidRDefault="00482B4A" w:rsidP="009B5B19">
      <w:pPr xmlns:w="http://schemas.openxmlformats.org/wordprocessingml/2006/main">
        <w:spacing w:after="0"/>
      </w:pPr>
      <w:r xmlns:w="http://schemas.openxmlformats.org/wordprocessingml/2006/main">
        <w:t xml:space="preserve">Stan Ward – Secretario</w:t>
      </w:r>
    </w:p>
    <w:p w14:paraId="08EA3505" w14:textId="77777777" w:rsidR="00482B4A" w:rsidRDefault="00482B4A" w:rsidP="009B5B19">
      <w:pPr xmlns:w="http://schemas.openxmlformats.org/wordprocessingml/2006/main">
        <w:spacing w:after="0"/>
      </w:pPr>
      <w:r xmlns:w="http://schemas.openxmlformats.org/wordprocessingml/2006/main">
        <w:t xml:space="preserve">Margaret McLemore – Tesorera</w:t>
      </w:r>
    </w:p>
    <w:p w14:paraId="1C00C6F4" w14:textId="77777777" w:rsidR="00482B4A" w:rsidRDefault="00482B4A" w:rsidP="009B5B19">
      <w:pPr>
        <w:spacing w:after="0"/>
      </w:pPr>
    </w:p>
    <w:p w14:paraId="64DD32B7" w14:textId="77777777" w:rsidR="00482B4A" w:rsidRDefault="00482B4A" w:rsidP="009B5B19">
      <w:pPr xmlns:w="http://schemas.openxmlformats.org/wordprocessingml/2006/main">
        <w:spacing w:after="0"/>
      </w:pPr>
      <w:r xmlns:w="http://schemas.openxmlformats.org/wordprocessingml/2006/main">
        <w:t xml:space="preserve">Estacionamiento – Margaret McLemore, Stan Ward</w:t>
      </w:r>
    </w:p>
    <w:p w14:paraId="14EF798A" w14:textId="77777777" w:rsidR="00482B4A" w:rsidRDefault="00482B4A" w:rsidP="009B5B19">
      <w:pPr xmlns:w="http://schemas.openxmlformats.org/wordprocessingml/2006/main">
        <w:spacing w:after="0"/>
      </w:pPr>
      <w:r xmlns:w="http://schemas.openxmlformats.org/wordprocessingml/2006/main">
        <w:t xml:space="preserve">Piscina – Stan Ward, Latoya Lawrence</w:t>
      </w:r>
    </w:p>
    <w:p w14:paraId="42165B8E" w14:textId="77777777" w:rsidR="00482B4A" w:rsidRDefault="00482B4A" w:rsidP="009B5B19">
      <w:pPr xmlns:w="http://schemas.openxmlformats.org/wordprocessingml/2006/main">
        <w:spacing w:after="0"/>
      </w:pPr>
      <w:r xmlns:w="http://schemas.openxmlformats.org/wordprocessingml/2006/main">
        <w:t xml:space="preserve">Arquitectura – Margaret McLemore, Loretta Lamar, Jan Greene</w:t>
      </w:r>
    </w:p>
    <w:p w14:paraId="6EC327CE" w14:textId="77777777" w:rsidR="00482B4A" w:rsidRDefault="00482B4A" w:rsidP="009B5B19">
      <w:pPr xmlns:w="http://schemas.openxmlformats.org/wordprocessingml/2006/main">
        <w:spacing w:after="0"/>
      </w:pPr>
      <w:r xmlns:w="http://schemas.openxmlformats.org/wordprocessingml/2006/main">
        <w:t xml:space="preserve">Paisaje – Laurie Mack, Jan Greene</w:t>
      </w:r>
    </w:p>
    <w:p w14:paraId="14BF62FB" w14:textId="1CC36125" w:rsidR="00887F61" w:rsidRDefault="00482B4A" w:rsidP="009B5B19">
      <w:pPr xmlns:w="http://schemas.openxmlformats.org/wordprocessingml/2006/main">
        <w:spacing w:after="0"/>
      </w:pPr>
      <w:r xmlns:w="http://schemas.openxmlformats.org/wordprocessingml/2006/main">
        <w:t xml:space="preserve">Nieve – Loretta Lamar</w:t>
      </w:r>
    </w:p>
    <w:p w14:paraId="563B9D65" w14:textId="77777777" w:rsidR="009B5B19" w:rsidRDefault="009B5B19" w:rsidP="009B5B19">
      <w:pPr>
        <w:spacing w:after="0"/>
      </w:pPr>
    </w:p>
    <w:p w14:paraId="06505D25" w14:textId="2762A74D" w:rsidR="00482B4A" w:rsidRDefault="00482B4A" w:rsidP="00482B4A">
      <w:r xmlns:w="http://schemas.openxmlformats.org/wordprocessingml/2006/main">
        <w:t xml:space="preserve">Presentes: Loretta Lamar, Jan Greene, Laurie Mack, Margaret McLemore, Stan Ward, Latoya Lawrence, Tracie O'Brien (Bay West Management)</w:t>
      </w:r>
    </w:p>
    <w:p w14:paraId="552AD87F" w14:textId="34AB36D0" w:rsidR="00482B4A" w:rsidRDefault="00482B4A" w:rsidP="00482B4A">
      <w:r xmlns:w="http://schemas.openxmlformats.org/wordprocessingml/2006/main">
        <w:t xml:space="preserve">Loretta Lamar dio inicio a la reunión a las 6:30 p. m.</w:t>
      </w:r>
    </w:p>
    <w:p w14:paraId="59E6B661" w14:textId="4A0B7598" w:rsidR="00482B4A" w:rsidRDefault="00482B4A" w:rsidP="00482B4A">
      <w:r xmlns:w="http://schemas.openxmlformats.org/wordprocessingml/2006/main">
        <w:t xml:space="preserve">Laurie propuso aprobar las actas de la reunión de la junta directiva del 25 de marzo. Latoya secundó la moción, que fue aprobada por unanimidad.</w:t>
      </w:r>
    </w:p>
    <w:p w14:paraId="39AD88A3" w14:textId="3ABD6B92" w:rsidR="00482B4A" w:rsidRDefault="00482B4A" w:rsidP="00482B4A">
      <w:r xmlns:w="http://schemas.openxmlformats.org/wordprocessingml/2006/main">
        <w:t xml:space="preserve">Margaret presentó un informe financiero a la junta. Indicó que los informes financieros sobre los que había expresado su preocupación en la reunión de la junta del 25 de marzo habían sido corregidos. La asociación actualmente tiene un superávit de $31,000 con respecto al presupuesto. Hay $20,000 en la reserva para nieve. Stan preguntó si eso sería suficiente para el próximo año y sugirió que se podría agregar más dinero en el presupuesto del próximo año. Margaret dijo que nuestra prima de seguro bajó. Nuestros costos de reparaciones de plomería son altos. Hay una cantidad en el estudio de reserva para el reemplazo de la línea de alcantarillado en 2027. Se necesita hacer trabajo en la línea de alcantarillado en 12 Belvedere Court y 15 Woodward. Había 14 cuentas en cobranza, con 4 pagadas en su totalidad y 5 que están pagando. Hay una posible venta corta de 7 Landings. Kelly Burroughs de 17 Copley Court preguntó qué sucede con la deuda de la HOA si hay una venta corta. Margaret dijo que el nuevo propietario no será responsable. Tony Albanese, residente del número 1383 de </w:t>
      </w:r>
      <w:proofErr xmlns:w="http://schemas.openxmlformats.org/wordprocessingml/2006/main" w:type="spellStart"/>
      <w:r xmlns:w="http://schemas.openxmlformats.org/wordprocessingml/2006/main">
        <w:t xml:space="preserve">Stonecreek, </w:t>
      </w:r>
      <w:proofErr xmlns:w="http://schemas.openxmlformats.org/wordprocessingml/2006/main" w:type="spellEnd"/>
      <w:r xmlns:w="http://schemas.openxmlformats.org/wordprocessingml/2006/main">
        <w:t xml:space="preserve">preguntó si la asociación de propietarios puede encargarse del mantenimiento del jardín del número 7 de Landings. Stan preguntó cuánto costaría y si la asociación debería mantener la propiedad privada. Tony solo quería que cortaran el césped.</w:t>
      </w:r>
    </w:p>
    <w:p w14:paraId="5C67504E" w14:textId="36C2A9E4" w:rsidR="00482B4A" w:rsidRDefault="00482B4A" w:rsidP="00482B4A">
      <w:r xmlns:w="http://schemas.openxmlformats.org/wordprocessingml/2006/main">
        <w:t xml:space="preserve">Laurie presentó un informe al comité de paisajismo. Existe una preocupación general sobre el hecho de que Ruppert no esté cumpliendo con todas las expectativas. Otras comunidades están teniendo problemas similares con los paisajistas. Respecto al árbol en 7 Peale Court, la junta solicita un </w:t>
      </w:r>
      <w:r xmlns:w="http://schemas.openxmlformats.org/wordprocessingml/2006/main">
        <w:lastRenderedPageBreak xmlns:w="http://schemas.openxmlformats.org/wordprocessingml/2006/main"/>
      </w:r>
      <w:r xmlns:w="http://schemas.openxmlformats.org/wordprocessingml/2006/main">
        <w:t xml:space="preserve">presupuesto para la instalación de una barrera para raíces. Stan indicó que desea ahorrar dinero y preservar el árbol instalando una barrera en lugar de talarlo. Laurie pidió a los propietarios que enviaran sus quejas por correo electrónico en lugar de publicarlas en Facebook. Kelly Burroughs, de 17 Copley, preguntó sobre los árboles cubiertos de enredaderas. Laurie explicó el proyecto de reurbanización de Spa Creek, que eliminará las enredaderas, las especies invasoras, reducirá la erosión y desviará el arroyo lejos de la parte trasera de las viviendas unifamiliares de la comunidad. En respuesta a una pregunta de Kelly Burroughs, Laurie aclaró que los árboles grandes con cintas rosas no se están talando, sino que forman parte de un estudio. Laurie informó que el </w:t>
      </w:r>
      <w:r xmlns:w="http://schemas.openxmlformats.org/wordprocessingml/2006/main" w:rsidR="00207029">
        <w:t xml:space="preserve">proyecto del arroyo está diseñado en un 65% y debería estar finalizado para agosto, momento en el que se entrevistará a los contratistas para realizar el trabajo. Aún no hay fondos de subvención para las otras áreas de la comunidad donde se planean trabajos, incluidas las áreas cercanas a Tiburon Court, las canchas de pickleball y </w:t>
      </w:r>
      <w:proofErr xmlns:w="http://schemas.openxmlformats.org/wordprocessingml/2006/main" w:type="spellStart"/>
      <w:r xmlns:w="http://schemas.openxmlformats.org/wordprocessingml/2006/main">
        <w:t xml:space="preserve">Sausilito </w:t>
      </w:r>
      <w:proofErr xmlns:w="http://schemas.openxmlformats.org/wordprocessingml/2006/main" w:type="spellEnd"/>
      <w:r xmlns:w="http://schemas.openxmlformats.org/wordprocessingml/2006/main">
        <w:t xml:space="preserve">Court. La junta desea erradicar todo el bambú de la comunidad. El propietario Bao Do, de 3 Winslow, dijo que alguien está intentando plantar bambú cerca de su casa. Tracie solicitará un presupuesto a Ruppert sobre el costo de la eliminación de todo el bambú. Margaret sugirió que el bambú cerca de Hesselius debería ser la primera prioridad para ser eliminado. Con respecto al árbol detrás del 15 Woodward, Margaret sugirió rebajar la parte inferior de la puerta trasera para que pueda despejar las raíces en lugar de cortar el árbol. La junta estuvo de acuerdo con esta sugerencia. Tracie notificó al propietario sobre esta opción, pero no ha recibido respuesta.</w:t>
      </w:r>
    </w:p>
    <w:p w14:paraId="550D644D" w14:textId="0280B275" w:rsidR="00482B4A" w:rsidRDefault="00482B4A" w:rsidP="00482B4A">
      <w:r xmlns:w="http://schemas.openxmlformats.org/wordprocessingml/2006/main">
        <w:t xml:space="preserve">Loretta presentó un informe al comité de arquitectura. El comité aprobó cercas, techos y otras mejoras. Loretta comentó que un propietario desea pintar las escaleras de concreto que conducen a la puerta principal y revestirlas con azulejos. Jan expresó su preocupación de que esto sentara un precedente. Loretta afirmó que esto representaría una gran desviación de la práctica habitual en la comunidad y que se inclinaba a rechazar la solicitud. Lenka Capurro, residente del número 13 de Copley, indicó que esta propuesta infringe las normas arquitectónicas. Margaret coincidió en que, para aprobar la solicitud, sería necesario modificar dichas normas. El consenso general de la junta fue rechazar la solicitud.</w:t>
      </w:r>
    </w:p>
    <w:p w14:paraId="6A565A83" w14:textId="018D2516" w:rsidR="00482B4A" w:rsidRPr="00482B4A" w:rsidRDefault="00482B4A" w:rsidP="00482B4A">
      <w:r xmlns:w="http://schemas.openxmlformats.org/wordprocessingml/2006/main" w:rsidRPr="00482B4A">
        <w:t xml:space="preserve">Respecto a la piscina, Margaret informó que tendremos los muebles restantes para la piscina </w:t>
      </w:r>
      <w:proofErr xmlns:w="http://schemas.openxmlformats.org/wordprocessingml/2006/main" w:type="spellStart"/>
      <w:r xmlns:w="http://schemas.openxmlformats.org/wordprocessingml/2006/main" w:rsidRPr="00482B4A">
        <w:t xml:space="preserve">de Copperwood </w:t>
      </w:r>
      <w:proofErr xmlns:w="http://schemas.openxmlformats.org/wordprocessingml/2006/main" w:type="spellEnd"/>
      <w:r xmlns:w="http://schemas.openxmlformats.org/wordprocessingml/2006/main" w:rsidRPr="00482B4A">
        <w:t xml:space="preserve">para el viernes. La piscina de Painter's Hill también tendrá sombrillas y mesas nuevas. Se está realizando la limpieza y el lavado a presión de las piscinas. Las piscinas han pasado la inspección. Margaret está consiguiendo suministros para el baño y otras piscinas. Este fue el primer año que no enviamos por correo las solicitudes de pases para la piscina. Stan preguntó si todos recibieron una solicitud. Stan sugirió que si recibimos alguna queja de los propietarios que no recibieron una solicitud, deberíamos volver a enviarla por correo. Margaret se sentará en la piscina para vender pases. Laurie y Latoya también están dispuestas a hacerlo. Boa Do de 3 Winslow sugirió distribuir las solicitudes de pases para la piscina por varios métodos. Tony Albanese de 1383 </w:t>
      </w:r>
      <w:proofErr xmlns:w="http://schemas.openxmlformats.org/wordprocessingml/2006/main" w:type="spellStart"/>
      <w:r xmlns:w="http://schemas.openxmlformats.org/wordprocessingml/2006/main" w:rsidRPr="00482B4A">
        <w:t xml:space="preserve">Stonecreek </w:t>
      </w:r>
      <w:proofErr xmlns:w="http://schemas.openxmlformats.org/wordprocessingml/2006/main" w:type="spellEnd"/>
      <w:r xmlns:w="http://schemas.openxmlformats.org/wordprocessingml/2006/main" w:rsidRPr="00482B4A">
        <w:t xml:space="preserve">sugirió que la piscina sea gratuita, como a veces lo ha sido en el pasado. </w:t>
      </w:r>
      <w:r xmlns:w="http://schemas.openxmlformats.org/wordprocessingml/2006/main" w:rsidRPr="00482B4A">
        <w:lastRenderedPageBreak xmlns:w="http://schemas.openxmlformats.org/wordprocessingml/2006/main"/>
      </w:r>
      <w:r xmlns:w="http://schemas.openxmlformats.org/wordprocessingml/2006/main" w:rsidRPr="00482B4A">
        <w:t xml:space="preserve">La gente solo tendría que mostrar una identificación para entrar. Los costos de la piscina se cubrirían únicamente con las cuotas de los propietarios.</w:t>
      </w:r>
    </w:p>
    <w:p w14:paraId="0DDB40C4" w14:textId="77777777" w:rsidR="00482B4A" w:rsidRPr="00482B4A" w:rsidRDefault="00482B4A" w:rsidP="00482B4A">
      <w:r xmlns:w="http://schemas.openxmlformats.org/wordprocessingml/2006/main" w:rsidRPr="00482B4A">
        <w:t xml:space="preserve">Stan informó que el sitio web está actualizado. Las actas de cada reunión se publican a medida que la junta las aprueba.</w:t>
      </w:r>
    </w:p>
    <w:p w14:paraId="2F504545" w14:textId="5408BE81" w:rsidR="00482B4A" w:rsidRPr="00482B4A" w:rsidRDefault="00482B4A" w:rsidP="00482B4A">
      <w:r xmlns:w="http://schemas.openxmlformats.org/wordprocessingml/2006/main" w:rsidRPr="00482B4A">
        <w:t xml:space="preserve">La junta directiva debatió el contrato de vigilancia del estacionamiento. Stan se pronunció a favor de Protos Security, empresa que la junta ya había entrevistado. Stan considera que Protos ofrecerá un servicio profesional y de calidad, así como una solución a largo plazo para la vigilancia del estacionamiento. Explicó que Protos proporcionará un guardia de seguridad para realizar las tareas de vigilancia, quien podrá ir armado o desarmado. Stan opinó que no es necesario que el guardia esté armado. Los propietarios presentes y los demás miembros de la junta estuvieron de acuerdo en que no es necesario que el guardia esté armado. Stan propuso contratar a Protos Security para que preste servicios de vigilancia del estacionamiento con un guardia desarmado. Margaret secundó la moción, la cual fue aprobada por unanimidad.</w:t>
      </w:r>
    </w:p>
    <w:p w14:paraId="357E2608" w14:textId="0CE41A91" w:rsidR="00482B4A" w:rsidRPr="00482B4A" w:rsidRDefault="00482B4A" w:rsidP="00482B4A">
      <w:r xmlns:w="http://schemas.openxmlformats.org/wordprocessingml/2006/main" w:rsidRPr="00482B4A">
        <w:t xml:space="preserve">La junta abordó el tema de la recolección de desechos de jardín y basura voluminosa en las casas adosadas. Stan explicó que le preocupa que los desechos de jardín y los objetos grandes se dejen en la acera de las casas adosadas sin que los recolectores de basura los recojan. A diferencia de </w:t>
      </w:r>
      <w:proofErr xmlns:w="http://schemas.openxmlformats.org/wordprocessingml/2006/main" w:type="spellStart"/>
      <w:r xmlns:w="http://schemas.openxmlformats.org/wordprocessingml/2006/main" w:rsidRPr="00482B4A">
        <w:t xml:space="preserve">Stonecreek </w:t>
      </w:r>
      <w:proofErr xmlns:w="http://schemas.openxmlformats.org/wordprocessingml/2006/main" w:type="spellEnd"/>
      <w:r xmlns:w="http://schemas.openxmlformats.org/wordprocessingml/2006/main" w:rsidRPr="00482B4A">
        <w:t xml:space="preserve">, Painter's Hill y </w:t>
      </w:r>
      <w:proofErr xmlns:w="http://schemas.openxmlformats.org/wordprocessingml/2006/main" w:type="spellStart"/>
      <w:r xmlns:w="http://schemas.openxmlformats.org/wordprocessingml/2006/main" w:rsidRPr="00482B4A">
        <w:t xml:space="preserve">Copperwood </w:t>
      </w:r>
      <w:proofErr xmlns:w="http://schemas.openxmlformats.org/wordprocessingml/2006/main" w:type="spellEnd"/>
      <w:r xmlns:w="http://schemas.openxmlformats.org/wordprocessingml/2006/main" w:rsidRPr="00482B4A">
        <w:t xml:space="preserve">no cuentan con servicio de recolección de desechos de jardín ni basura voluminosa. Stan sugirió que se contratara a una empresa de recolección de basura para que pasara por las casas adosadas cada dos o tres semanas a retirar los objetos que se dejen en la acera. Margaret sugirió un sistema en el que los propietarios solicitarían la recolección de objetos voluminosos y, una vez recibidas suficientes solicitudes, se programaría una visita de la empresa de recolección de basura a la comunidad para recogerlos. Este sistema podría reemplazar los contenedores que se colocan actualmente para la recolección de basura voluminosa. Los contenedores no funcionaron bien este año. Solo se entregó un contenedor, a Painter's Hill. El contenedor destinado a </w:t>
      </w:r>
      <w:proofErr xmlns:w="http://schemas.openxmlformats.org/wordprocessingml/2006/main" w:type="spellStart"/>
      <w:r xmlns:w="http://schemas.openxmlformats.org/wordprocessingml/2006/main" w:rsidRPr="00482B4A">
        <w:t xml:space="preserve">Copperwood </w:t>
      </w:r>
      <w:proofErr xmlns:w="http://schemas.openxmlformats.org/wordprocessingml/2006/main" w:type="spellEnd"/>
      <w:r xmlns:w="http://schemas.openxmlformats.org/wordprocessingml/2006/main" w:rsidRPr="00482B4A">
        <w:t xml:space="preserve">no se entregó porque un remolque ocupaba el espacio reservado para él. Como resultado, el contenedor de Painter's Hill se llenó en exceso. Jan sugirió programar la recolección de basura voluminosa en la acera para las casas adosadas dos veces al año, en lugar de usar los contenedores. Jan comentó que esto se hacía antes. Los propietarios presentes apoyaron la idea de implementar algún tipo de recolección de basura voluminosa para las casas adosadas, pero no hubo consenso sobre un método específico. La junta decidió aplazar el asunto hasta la próxima reunión y elaborar una propuesta mientras tanto.</w:t>
      </w:r>
    </w:p>
    <w:p w14:paraId="4385E310" w14:textId="2F08D04C" w:rsidR="00482B4A" w:rsidRPr="00482B4A" w:rsidRDefault="00482B4A" w:rsidP="00482B4A">
      <w:r xmlns:w="http://schemas.openxmlformats.org/wordprocessingml/2006/main" w:rsidRPr="00482B4A">
        <w:t xml:space="preserve">Tony Albanese, propietario de la vivienda ubicada en 1383 </w:t>
      </w:r>
      <w:proofErr xmlns:w="http://schemas.openxmlformats.org/wordprocessingml/2006/main" w:type="spellStart"/>
      <w:r xmlns:w="http://schemas.openxmlformats.org/wordprocessingml/2006/main" w:rsidRPr="00482B4A">
        <w:t xml:space="preserve">Stonecreek, </w:t>
      </w:r>
      <w:proofErr xmlns:w="http://schemas.openxmlformats.org/wordprocessingml/2006/main" w:type="spellEnd"/>
      <w:r xmlns:w="http://schemas.openxmlformats.org/wordprocessingml/2006/main" w:rsidRPr="00482B4A">
        <w:t xml:space="preserve">solicitó a la junta que financiara la sustitución de una parte de su cerca colindante con las casas adosadas. Tony explicó que la asociación de propietarios (HOA) instaló originalmente dicha cerca. Stan preguntó si existía algún precedente en el que la HOA hubiera pagado por una cerca en esta situación. Margaret respondió que en ocasiones se había hecho. Stan manifestó su disposición a apoyar la solicitud. La junta no se opuso a financiar una parte de la cerca si se llegaba a un acuerdo sobre la sección exacta de la que la HOA sería responsable.</w:t>
      </w:r>
    </w:p>
    <w:p w14:paraId="0264B4B5" w14:textId="2B332B3F" w:rsidR="00482B4A" w:rsidRPr="00482B4A" w:rsidRDefault="00482B4A" w:rsidP="00482B4A">
      <w:r xmlns:w="http://schemas.openxmlformats.org/wordprocessingml/2006/main" w:rsidRPr="00482B4A">
        <w:lastRenderedPageBreak xmlns:w="http://schemas.openxmlformats.org/wordprocessingml/2006/main"/>
      </w:r>
      <w:r xmlns:w="http://schemas.openxmlformats.org/wordprocessingml/2006/main" w:rsidRPr="00482B4A">
        <w:t xml:space="preserve">Latoya habló </w:t>
      </w:r>
      <w:r xmlns:w="http://schemas.openxmlformats.org/wordprocessingml/2006/main" w:rsidR="00655F5D">
        <w:t xml:space="preserve">sobre su iniciativa de participación comunitaria. Le pidió a Tracie que enviara la información por correo electrónico para que pudiéramos recibir respuestas de personas interesadas en participar. Las prioridades de Latoya son una fiesta en la piscina y organizar a la gente para que ayude a sus vecinos. Esta iniciativa no le costaría dinero a la asociación de propietarios y sería gestionada por voluntarios.</w:t>
      </w:r>
    </w:p>
    <w:p w14:paraId="6C7539B3" w14:textId="7E885E33" w:rsidR="00482B4A" w:rsidRPr="00482B4A" w:rsidRDefault="00482B4A" w:rsidP="00482B4A">
      <w:r xmlns:w="http://schemas.openxmlformats.org/wordprocessingml/2006/main" w:rsidRPr="00482B4A">
        <w:t xml:space="preserve">Stan presentó una actualización sobre el proyecto de la estación de carga para vehículos eléctricos. Explicó que The Landings había alcanzado el primer puesto en la lista de espera para la financiación y que Maryland Energy Advisors, la empresa consultora que trabaja con </w:t>
      </w:r>
      <w:proofErr xmlns:w="http://schemas.openxmlformats.org/wordprocessingml/2006/main" w:type="spellStart"/>
      <w:r xmlns:w="http://schemas.openxmlformats.org/wordprocessingml/2006/main" w:rsidRPr="00482B4A">
        <w:t xml:space="preserve">BGE </w:t>
      </w:r>
      <w:proofErr xmlns:w="http://schemas.openxmlformats.org/wordprocessingml/2006/main" w:type="spellEnd"/>
      <w:r xmlns:w="http://schemas.openxmlformats.org/wordprocessingml/2006/main" w:rsidRPr="00482B4A">
        <w:t xml:space="preserve">, había preparado una propuesta preliminar de ubicación para la comunidad. La propuesta contempla dos cargadores en el estacionamiento de la piscina </w:t>
      </w:r>
      <w:proofErr xmlns:w="http://schemas.openxmlformats.org/wordprocessingml/2006/main" w:type="spellStart"/>
      <w:r xmlns:w="http://schemas.openxmlformats.org/wordprocessingml/2006/main" w:rsidRPr="00482B4A">
        <w:t xml:space="preserve">Copperwood </w:t>
      </w:r>
      <w:proofErr xmlns:w="http://schemas.openxmlformats.org/wordprocessingml/2006/main" w:type="spellEnd"/>
      <w:r xmlns:w="http://schemas.openxmlformats.org/wordprocessingml/2006/main" w:rsidRPr="00482B4A">
        <w:t xml:space="preserve">. Cada cargador da servicio a dos vehículos, y se necesitaría un espacio adicional para cumplir con los requisitos de accesibilidad, lo que significa que se necesitarían un total de 5 plazas de aparcamiento para los cargadores. Stan explicó que también existe la opción de ubicar los cargadores en Youngs Farm Road, cerca de las piscinas </w:t>
      </w:r>
      <w:proofErr xmlns:w="http://schemas.openxmlformats.org/wordprocessingml/2006/main" w:type="spellStart"/>
      <w:r xmlns:w="http://schemas.openxmlformats.org/wordprocessingml/2006/main" w:rsidRPr="00482B4A">
        <w:t xml:space="preserve">Copperwood </w:t>
      </w:r>
      <w:proofErr xmlns:w="http://schemas.openxmlformats.org/wordprocessingml/2006/main" w:type="spellEnd"/>
      <w:r xmlns:w="http://schemas.openxmlformats.org/wordprocessingml/2006/main" w:rsidRPr="00482B4A">
        <w:t xml:space="preserve">y/o Painter's Hill. También se podría colocar un cargador en Sargent Court, en el lado de la calle contiguo a la piscina. Loretta sugirió un cargador en cada piscina, y la junta estuvo de acuerdo. Margaret dijo que prefiere que los cargadores se ubiquen en un estacionamiento en lugar de en Youngs Farm Road, y la mayoría de los presentes estuvo de acuerdo. Elaine Sarlo, de 22 Rockwell, dijo que no le gustaría perder cinco de las ocho plazas de aparcamiento en la piscina </w:t>
      </w:r>
      <w:proofErr xmlns:w="http://schemas.openxmlformats.org/wordprocessingml/2006/main" w:type="spellStart"/>
      <w:r xmlns:w="http://schemas.openxmlformats.org/wordprocessingml/2006/main" w:rsidRPr="00482B4A">
        <w:t xml:space="preserve">Copperwood </w:t>
      </w:r>
      <w:proofErr xmlns:w="http://schemas.openxmlformats.org/wordprocessingml/2006/main" w:type="spellEnd"/>
      <w:r xmlns:w="http://schemas.openxmlformats.org/wordprocessingml/2006/main" w:rsidRPr="00482B4A">
        <w:t xml:space="preserve">. Algunas personas sí van en coche a la piscina.</w:t>
      </w:r>
    </w:p>
    <w:p w14:paraId="1B89F55E" w14:textId="68337FD7" w:rsidR="00482B4A" w:rsidRDefault="00482B4A" w:rsidP="00482B4A">
      <w:r xmlns:w="http://schemas.openxmlformats.org/wordprocessingml/2006/main" w:rsidRPr="00482B4A">
        <w:t xml:space="preserve">Loretta dio por terminada la reunión a las 8 de la noche.</w:t>
      </w:r>
    </w:p>
    <w:sectPr w:rsidR="00482B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6DE"/>
    <w:rsid w:val="0000711F"/>
    <w:rsid w:val="00041649"/>
    <w:rsid w:val="00043C74"/>
    <w:rsid w:val="00073552"/>
    <w:rsid w:val="00081AD9"/>
    <w:rsid w:val="000846D0"/>
    <w:rsid w:val="00093958"/>
    <w:rsid w:val="000A0605"/>
    <w:rsid w:val="000A3FB4"/>
    <w:rsid w:val="00104B8B"/>
    <w:rsid w:val="00113996"/>
    <w:rsid w:val="0014417D"/>
    <w:rsid w:val="001457D8"/>
    <w:rsid w:val="00183C45"/>
    <w:rsid w:val="00196F61"/>
    <w:rsid w:val="001A36E2"/>
    <w:rsid w:val="001A77CE"/>
    <w:rsid w:val="00207029"/>
    <w:rsid w:val="00207CEB"/>
    <w:rsid w:val="00232B43"/>
    <w:rsid w:val="002528C6"/>
    <w:rsid w:val="00277710"/>
    <w:rsid w:val="00280004"/>
    <w:rsid w:val="0028099B"/>
    <w:rsid w:val="00293B2B"/>
    <w:rsid w:val="00296431"/>
    <w:rsid w:val="002C0A4D"/>
    <w:rsid w:val="002C6CA6"/>
    <w:rsid w:val="002E6C1E"/>
    <w:rsid w:val="00344FC5"/>
    <w:rsid w:val="003746C5"/>
    <w:rsid w:val="003A2538"/>
    <w:rsid w:val="003D7993"/>
    <w:rsid w:val="00482B4A"/>
    <w:rsid w:val="004849FA"/>
    <w:rsid w:val="0048623B"/>
    <w:rsid w:val="004B29AE"/>
    <w:rsid w:val="004B61E8"/>
    <w:rsid w:val="004F2679"/>
    <w:rsid w:val="004F4DE2"/>
    <w:rsid w:val="00525103"/>
    <w:rsid w:val="005506DE"/>
    <w:rsid w:val="00553335"/>
    <w:rsid w:val="00554E1B"/>
    <w:rsid w:val="005667AF"/>
    <w:rsid w:val="00586CBB"/>
    <w:rsid w:val="00587E73"/>
    <w:rsid w:val="005C2A88"/>
    <w:rsid w:val="005D14BD"/>
    <w:rsid w:val="005D2677"/>
    <w:rsid w:val="005D7326"/>
    <w:rsid w:val="005E6693"/>
    <w:rsid w:val="005F1F04"/>
    <w:rsid w:val="00612474"/>
    <w:rsid w:val="0063682C"/>
    <w:rsid w:val="00642EB2"/>
    <w:rsid w:val="00650F80"/>
    <w:rsid w:val="00655F5D"/>
    <w:rsid w:val="00662457"/>
    <w:rsid w:val="006E660F"/>
    <w:rsid w:val="006F5A5C"/>
    <w:rsid w:val="006F76A0"/>
    <w:rsid w:val="00713CC6"/>
    <w:rsid w:val="0071597A"/>
    <w:rsid w:val="0074084A"/>
    <w:rsid w:val="0076465C"/>
    <w:rsid w:val="00775ECB"/>
    <w:rsid w:val="007B1D4C"/>
    <w:rsid w:val="008214E8"/>
    <w:rsid w:val="00873C67"/>
    <w:rsid w:val="00887F61"/>
    <w:rsid w:val="008C4FEB"/>
    <w:rsid w:val="008D311A"/>
    <w:rsid w:val="00906A64"/>
    <w:rsid w:val="00967CEE"/>
    <w:rsid w:val="00971738"/>
    <w:rsid w:val="009A527F"/>
    <w:rsid w:val="009B097F"/>
    <w:rsid w:val="009B5B19"/>
    <w:rsid w:val="009D2FBB"/>
    <w:rsid w:val="00A20057"/>
    <w:rsid w:val="00AC30B6"/>
    <w:rsid w:val="00AD4619"/>
    <w:rsid w:val="00AD7A7B"/>
    <w:rsid w:val="00AD7BA1"/>
    <w:rsid w:val="00AF569C"/>
    <w:rsid w:val="00B040BD"/>
    <w:rsid w:val="00B06277"/>
    <w:rsid w:val="00B23635"/>
    <w:rsid w:val="00B363EB"/>
    <w:rsid w:val="00B901F6"/>
    <w:rsid w:val="00BD29A9"/>
    <w:rsid w:val="00BF486B"/>
    <w:rsid w:val="00C1690A"/>
    <w:rsid w:val="00C51CC3"/>
    <w:rsid w:val="00C71630"/>
    <w:rsid w:val="00C92AEB"/>
    <w:rsid w:val="00C97A93"/>
    <w:rsid w:val="00CF2D0A"/>
    <w:rsid w:val="00CF7838"/>
    <w:rsid w:val="00D2336B"/>
    <w:rsid w:val="00D6672D"/>
    <w:rsid w:val="00D8351C"/>
    <w:rsid w:val="00DC45E7"/>
    <w:rsid w:val="00DC7217"/>
    <w:rsid w:val="00DC7B7F"/>
    <w:rsid w:val="00DE2D7C"/>
    <w:rsid w:val="00E01098"/>
    <w:rsid w:val="00E20D2E"/>
    <w:rsid w:val="00E37527"/>
    <w:rsid w:val="00E575B3"/>
    <w:rsid w:val="00EB6022"/>
    <w:rsid w:val="00F23B58"/>
    <w:rsid w:val="00F441F7"/>
    <w:rsid w:val="00F46E25"/>
    <w:rsid w:val="00FA44AB"/>
    <w:rsid w:val="00FE1E35"/>
    <w:rsid w:val="00FF5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F4794"/>
  <w15:chartTrackingRefBased/>
  <w15:docId w15:val="{4E890115-469F-4E23-B657-7A5C8E406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06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06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06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06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06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06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6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6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6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6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06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06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06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06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06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6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6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6DE"/>
    <w:rPr>
      <w:rFonts w:eastAsiaTheme="majorEastAsia" w:cstheme="majorBidi"/>
      <w:color w:val="272727" w:themeColor="text1" w:themeTint="D8"/>
    </w:rPr>
  </w:style>
  <w:style w:type="paragraph" w:styleId="Title">
    <w:name w:val="Title"/>
    <w:basedOn w:val="Normal"/>
    <w:next w:val="Normal"/>
    <w:link w:val="TitleChar"/>
    <w:uiPriority w:val="10"/>
    <w:qFormat/>
    <w:rsid w:val="005506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6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6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06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6DE"/>
    <w:pPr>
      <w:spacing w:before="160"/>
      <w:jc w:val="center"/>
    </w:pPr>
    <w:rPr>
      <w:i/>
      <w:iCs/>
      <w:color w:val="404040" w:themeColor="text1" w:themeTint="BF"/>
    </w:rPr>
  </w:style>
  <w:style w:type="character" w:customStyle="1" w:styleId="QuoteChar">
    <w:name w:val="Quote Char"/>
    <w:basedOn w:val="DefaultParagraphFont"/>
    <w:link w:val="Quote"/>
    <w:uiPriority w:val="29"/>
    <w:rsid w:val="005506DE"/>
    <w:rPr>
      <w:i/>
      <w:iCs/>
      <w:color w:val="404040" w:themeColor="text1" w:themeTint="BF"/>
    </w:rPr>
  </w:style>
  <w:style w:type="paragraph" w:styleId="ListParagraph">
    <w:name w:val="List Paragraph"/>
    <w:basedOn w:val="Normal"/>
    <w:uiPriority w:val="34"/>
    <w:qFormat/>
    <w:rsid w:val="005506DE"/>
    <w:pPr>
      <w:ind w:left="720"/>
      <w:contextualSpacing/>
    </w:pPr>
  </w:style>
  <w:style w:type="character" w:styleId="IntenseEmphasis">
    <w:name w:val="Intense Emphasis"/>
    <w:basedOn w:val="DefaultParagraphFont"/>
    <w:uiPriority w:val="21"/>
    <w:qFormat/>
    <w:rsid w:val="005506DE"/>
    <w:rPr>
      <w:i/>
      <w:iCs/>
      <w:color w:val="0F4761" w:themeColor="accent1" w:themeShade="BF"/>
    </w:rPr>
  </w:style>
  <w:style w:type="paragraph" w:styleId="IntenseQuote">
    <w:name w:val="Intense Quote"/>
    <w:basedOn w:val="Normal"/>
    <w:next w:val="Normal"/>
    <w:link w:val="IntenseQuoteChar"/>
    <w:uiPriority w:val="30"/>
    <w:qFormat/>
    <w:rsid w:val="005506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06DE"/>
    <w:rPr>
      <w:i/>
      <w:iCs/>
      <w:color w:val="0F4761" w:themeColor="accent1" w:themeShade="BF"/>
    </w:rPr>
  </w:style>
  <w:style w:type="character" w:styleId="IntenseReference">
    <w:name w:val="Intense Reference"/>
    <w:basedOn w:val="DefaultParagraphFont"/>
    <w:uiPriority w:val="32"/>
    <w:qFormat/>
    <w:rsid w:val="005506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483</TotalTime>
  <Pages>4</Pages>
  <Words>1443</Words>
  <Characters>8227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Stanford</dc:creator>
  <cp:keywords/>
  <dc:description/>
  <cp:lastModifiedBy>Ward, Stanford</cp:lastModifiedBy>
  <cp:revision>7</cp:revision>
  <dcterms:created xsi:type="dcterms:W3CDTF">2026-05-20T22:30:00Z</dcterms:created>
  <dcterms:modified xsi:type="dcterms:W3CDTF">2026-07-13T18:01:00Z</dcterms:modified>
</cp:coreProperties>
</file>